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007FF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007FF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007FF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007FF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007FF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007FF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007FF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(</w:t>
      </w:r>
      <w:r w:rsidR="002519B4">
        <w:rPr>
          <w:b/>
          <w:spacing w:val="20"/>
          <w:szCs w:val="28"/>
          <w:lang w:val="uk-UA" w:eastAsia="ar-SA"/>
        </w:rPr>
        <w:t>тринадцята</w:t>
      </w:r>
      <w:r w:rsidRPr="005007FF">
        <w:rPr>
          <w:b/>
          <w:spacing w:val="20"/>
          <w:szCs w:val="28"/>
          <w:lang w:val="uk-UA" w:eastAsia="ar-SA"/>
        </w:rPr>
        <w:t xml:space="preserve"> сесія VII</w:t>
      </w:r>
      <w:r w:rsidR="00CA10E9">
        <w:rPr>
          <w:b/>
          <w:spacing w:val="20"/>
          <w:szCs w:val="28"/>
          <w:lang w:val="uk-UA" w:eastAsia="ar-SA"/>
        </w:rPr>
        <w:t>І</w:t>
      </w:r>
      <w:r w:rsidRPr="005007FF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007FF">
        <w:rPr>
          <w:b/>
          <w:spacing w:val="20"/>
          <w:szCs w:val="28"/>
          <w:lang w:val="uk-UA" w:eastAsia="ar-SA"/>
        </w:rPr>
        <w:t>РІШЕННЯ</w:t>
      </w:r>
    </w:p>
    <w:p w:rsidR="00D171C9" w:rsidRPr="005007FF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3C0835" w:rsidRPr="000279E0" w:rsidRDefault="00E93E67" w:rsidP="003C0835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B43FB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жовт</w:t>
      </w:r>
      <w:r w:rsidR="003C0835" w:rsidRPr="000279E0">
        <w:rPr>
          <w:szCs w:val="28"/>
          <w:lang w:val="uk-UA"/>
        </w:rPr>
        <w:t xml:space="preserve">ня 2021 року     </w:t>
      </w:r>
      <w:bookmarkStart w:id="0" w:name="_GoBack"/>
      <w:bookmarkEnd w:id="0"/>
      <w:r w:rsidR="003C0835" w:rsidRPr="000279E0">
        <w:rPr>
          <w:szCs w:val="28"/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     </w:t>
      </w:r>
      <w:r w:rsidR="003C0835" w:rsidRPr="000279E0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375</w:t>
      </w:r>
      <w:r w:rsidR="003C0835" w:rsidRPr="000279E0">
        <w:rPr>
          <w:szCs w:val="28"/>
          <w:lang w:val="uk-UA"/>
        </w:rPr>
        <w:t xml:space="preserve"> </w:t>
      </w:r>
    </w:p>
    <w:p w:rsidR="00D171C9" w:rsidRPr="005007FF" w:rsidRDefault="00D171C9" w:rsidP="00D171C9">
      <w:pPr>
        <w:rPr>
          <w:szCs w:val="28"/>
          <w:lang w:val="uk-UA"/>
        </w:rPr>
      </w:pPr>
    </w:p>
    <w:p w:rsidR="002A1E57" w:rsidRDefault="003F2BAB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007FF">
        <w:rPr>
          <w:szCs w:val="28"/>
          <w:lang w:val="uk-UA"/>
        </w:rPr>
        <w:t xml:space="preserve">Про затвердження </w:t>
      </w:r>
      <w:r w:rsidR="00D644FF">
        <w:rPr>
          <w:szCs w:val="28"/>
          <w:lang w:val="uk-UA"/>
        </w:rPr>
        <w:t>п</w:t>
      </w:r>
      <w:r w:rsidR="00E53E30">
        <w:rPr>
          <w:szCs w:val="28"/>
          <w:lang w:val="uk-UA"/>
        </w:rPr>
        <w:t>ередавальних</w:t>
      </w:r>
    </w:p>
    <w:p w:rsidR="002A1E57" w:rsidRDefault="002A1E57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а</w:t>
      </w:r>
      <w:r w:rsidR="00B77932">
        <w:rPr>
          <w:szCs w:val="28"/>
          <w:lang w:val="uk-UA"/>
        </w:rPr>
        <w:t>кт</w:t>
      </w:r>
      <w:r w:rsidR="00E53E30">
        <w:rPr>
          <w:szCs w:val="28"/>
          <w:lang w:val="uk-UA"/>
        </w:rPr>
        <w:t>ів</w:t>
      </w:r>
      <w:r>
        <w:rPr>
          <w:szCs w:val="28"/>
          <w:lang w:val="uk-UA"/>
        </w:rPr>
        <w:t xml:space="preserve"> </w:t>
      </w:r>
      <w:r w:rsidR="00521C09">
        <w:rPr>
          <w:szCs w:val="28"/>
          <w:lang w:val="uk-UA"/>
        </w:rPr>
        <w:t xml:space="preserve"> </w:t>
      </w:r>
      <w:proofErr w:type="spellStart"/>
      <w:r w:rsidR="00521C09">
        <w:rPr>
          <w:szCs w:val="28"/>
          <w:lang w:val="uk-UA"/>
        </w:rPr>
        <w:t>КП</w:t>
      </w:r>
      <w:proofErr w:type="spellEnd"/>
      <w:r w:rsidR="00521C09">
        <w:rPr>
          <w:szCs w:val="28"/>
          <w:lang w:val="uk-UA"/>
        </w:rPr>
        <w:t xml:space="preserve"> «Бучки», </w:t>
      </w:r>
      <w:proofErr w:type="spellStart"/>
      <w:r w:rsidR="00521C09">
        <w:rPr>
          <w:szCs w:val="28"/>
          <w:lang w:val="uk-UA"/>
        </w:rPr>
        <w:t>КП</w:t>
      </w:r>
      <w:proofErr w:type="spellEnd"/>
      <w:r w:rsidR="00521C09">
        <w:rPr>
          <w:szCs w:val="28"/>
          <w:lang w:val="uk-UA"/>
        </w:rPr>
        <w:t xml:space="preserve"> «</w:t>
      </w:r>
      <w:proofErr w:type="spellStart"/>
      <w:r w:rsidR="00521C09">
        <w:rPr>
          <w:szCs w:val="28"/>
          <w:lang w:val="uk-UA"/>
        </w:rPr>
        <w:t>Ковпинське</w:t>
      </w:r>
      <w:proofErr w:type="spellEnd"/>
      <w:r w:rsidR="00521C09">
        <w:rPr>
          <w:szCs w:val="28"/>
          <w:lang w:val="uk-UA"/>
        </w:rPr>
        <w:t>»</w:t>
      </w:r>
      <w:r w:rsidR="005F4598">
        <w:rPr>
          <w:szCs w:val="28"/>
          <w:lang w:val="uk-UA"/>
        </w:rPr>
        <w:t>,</w:t>
      </w:r>
    </w:p>
    <w:p w:rsidR="00521C09" w:rsidRPr="00E53E30" w:rsidRDefault="00521C09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>КП «Михальчино-Слобідське»</w:t>
      </w:r>
    </w:p>
    <w:p w:rsidR="003F2BAB" w:rsidRPr="00E41715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855A84" w:rsidRPr="000279E0" w:rsidRDefault="00855A84" w:rsidP="00855A84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 рішення Новгород-Сіверської міської ради</w:t>
      </w:r>
      <w:r w:rsidR="00994952">
        <w:rPr>
          <w:szCs w:val="28"/>
          <w:lang w:val="uk-UA"/>
        </w:rPr>
        <w:t xml:space="preserve"> </w:t>
      </w:r>
      <w:r w:rsidR="00994952" w:rsidRPr="00994952">
        <w:rPr>
          <w:szCs w:val="28"/>
          <w:lang w:val="uk-UA"/>
        </w:rPr>
        <w:t xml:space="preserve">VIII скликання </w:t>
      </w:r>
      <w:r w:rsidRPr="000279E0">
        <w:rPr>
          <w:szCs w:val="28"/>
          <w:lang w:val="uk-UA"/>
        </w:rPr>
        <w:t xml:space="preserve">від 11.06.2021 № </w:t>
      </w:r>
      <w:r>
        <w:rPr>
          <w:szCs w:val="28"/>
          <w:lang w:val="uk-UA"/>
        </w:rPr>
        <w:t>224</w:t>
      </w:r>
      <w:r w:rsidRPr="000279E0">
        <w:rPr>
          <w:szCs w:val="28"/>
          <w:lang w:val="uk-UA"/>
        </w:rPr>
        <w:t xml:space="preserve"> </w:t>
      </w:r>
      <w:r w:rsidRPr="00E41715">
        <w:rPr>
          <w:szCs w:val="28"/>
          <w:lang w:val="uk-UA"/>
        </w:rPr>
        <w:t>«</w:t>
      </w:r>
      <w:r w:rsidRPr="00E53E30">
        <w:rPr>
          <w:szCs w:val="28"/>
          <w:lang w:val="uk-UA" w:eastAsia="ar-SA"/>
        </w:rPr>
        <w:t>Про</w:t>
      </w:r>
      <w:r w:rsidRPr="00E53E30">
        <w:rPr>
          <w:szCs w:val="28"/>
          <w:lang w:val="uk-UA"/>
        </w:rPr>
        <w:t xml:space="preserve"> припинення </w:t>
      </w:r>
      <w:r w:rsidRPr="00E53E30">
        <w:rPr>
          <w:color w:val="000000"/>
          <w:szCs w:val="28"/>
          <w:lang w:val="uk-UA"/>
        </w:rPr>
        <w:t xml:space="preserve">юридичних осіб </w:t>
      </w:r>
      <w:r w:rsidRPr="00E53E30">
        <w:rPr>
          <w:szCs w:val="28"/>
          <w:lang w:val="uk-UA"/>
        </w:rPr>
        <w:t>шляхом приєднання</w:t>
      </w:r>
      <w:r>
        <w:rPr>
          <w:szCs w:val="28"/>
          <w:lang w:val="uk-UA"/>
        </w:rPr>
        <w:t>»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ВИРІШИЛА: </w:t>
      </w:r>
    </w:p>
    <w:p w:rsidR="000F06C8" w:rsidRPr="000F06C8" w:rsidRDefault="000F06C8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</w:p>
    <w:p w:rsidR="000F06C8" w:rsidRPr="000F06C8" w:rsidRDefault="00E86F1E" w:rsidP="000F06C8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>1</w:t>
      </w:r>
      <w:r w:rsidR="000F06C8">
        <w:rPr>
          <w:color w:val="000000"/>
          <w:szCs w:val="28"/>
          <w:lang w:val="uk-UA"/>
        </w:rPr>
        <w:t xml:space="preserve">. </w:t>
      </w:r>
      <w:r w:rsidR="000F06C8" w:rsidRPr="000F06C8">
        <w:rPr>
          <w:color w:val="000000"/>
          <w:szCs w:val="28"/>
          <w:lang w:val="uk-UA"/>
        </w:rPr>
        <w:t xml:space="preserve">Затвердити передавальний акт </w:t>
      </w:r>
      <w:r w:rsidR="000F06C8" w:rsidRPr="000F06C8">
        <w:rPr>
          <w:szCs w:val="28"/>
          <w:lang w:val="uk-UA"/>
        </w:rPr>
        <w:t>комунального підприємства Новгород-Сіверської міської ради Чернігівської області «Бучки», код ЄДРПОУ 33799746, яке розташоване за адресою:</w:t>
      </w:r>
      <w:r w:rsidR="000F06C8" w:rsidRPr="000F06C8">
        <w:rPr>
          <w:color w:val="000000"/>
          <w:szCs w:val="28"/>
          <w:lang w:val="uk-UA"/>
        </w:rPr>
        <w:t xml:space="preserve"> с. Бучки, Новгород-Сіверський район, Чернігівська обл., 16010</w:t>
      </w:r>
      <w:r w:rsidR="000F06C8">
        <w:rPr>
          <w:color w:val="000000"/>
          <w:szCs w:val="28"/>
          <w:lang w:val="uk-UA"/>
        </w:rPr>
        <w:t>, що</w:t>
      </w:r>
      <w:r w:rsidR="000F06C8" w:rsidRPr="000F06C8">
        <w:rPr>
          <w:color w:val="000000"/>
          <w:szCs w:val="28"/>
          <w:lang w:val="uk-UA"/>
        </w:rPr>
        <w:t xml:space="preserve"> припиняється шляхом приєднання до комунального підприємства Новгород-Сіверської міської ради Чернігівської області </w:t>
      </w:r>
      <w:r w:rsidR="000F06C8" w:rsidRPr="000F06C8">
        <w:rPr>
          <w:szCs w:val="28"/>
          <w:lang w:val="uk-UA"/>
        </w:rPr>
        <w:t>«</w:t>
      </w:r>
      <w:proofErr w:type="spellStart"/>
      <w:r w:rsidR="000F06C8" w:rsidRPr="000F06C8">
        <w:rPr>
          <w:szCs w:val="28"/>
          <w:lang w:val="uk-UA"/>
        </w:rPr>
        <w:t>Грем’яцьке</w:t>
      </w:r>
      <w:proofErr w:type="spellEnd"/>
      <w:r w:rsidR="000F06C8" w:rsidRPr="000F06C8">
        <w:rPr>
          <w:szCs w:val="28"/>
          <w:lang w:val="uk-UA"/>
        </w:rPr>
        <w:t xml:space="preserve">», код ЄДРПОУ 32883543, яке розташоване за адресою: </w:t>
      </w:r>
      <w:r w:rsidR="00D644FF">
        <w:rPr>
          <w:szCs w:val="28"/>
          <w:lang w:val="uk-UA"/>
        </w:rPr>
        <w:t xml:space="preserve">       </w:t>
      </w:r>
      <w:r w:rsidR="000F06C8" w:rsidRPr="000F06C8">
        <w:rPr>
          <w:szCs w:val="28"/>
          <w:lang w:val="uk-UA"/>
        </w:rPr>
        <w:t xml:space="preserve"> с. </w:t>
      </w:r>
      <w:proofErr w:type="spellStart"/>
      <w:r w:rsidR="000F06C8" w:rsidRPr="000F06C8">
        <w:rPr>
          <w:szCs w:val="28"/>
          <w:lang w:val="uk-UA"/>
        </w:rPr>
        <w:t>Грем’яч</w:t>
      </w:r>
      <w:proofErr w:type="spellEnd"/>
      <w:r w:rsidR="000F06C8" w:rsidRPr="000F06C8">
        <w:rPr>
          <w:szCs w:val="28"/>
          <w:lang w:val="uk-UA"/>
        </w:rPr>
        <w:t>,</w:t>
      </w:r>
      <w:r w:rsidR="000F06C8" w:rsidRPr="000F06C8">
        <w:rPr>
          <w:color w:val="000000"/>
          <w:szCs w:val="28"/>
          <w:lang w:val="uk-UA"/>
        </w:rPr>
        <w:t xml:space="preserve"> </w:t>
      </w:r>
      <w:r w:rsidR="00D644FF">
        <w:rPr>
          <w:color w:val="000000"/>
          <w:szCs w:val="28"/>
          <w:lang w:val="uk-UA"/>
        </w:rPr>
        <w:t xml:space="preserve"> </w:t>
      </w:r>
      <w:r w:rsidR="000F06C8" w:rsidRPr="000F06C8">
        <w:rPr>
          <w:color w:val="000000"/>
          <w:szCs w:val="28"/>
          <w:lang w:val="uk-UA"/>
        </w:rPr>
        <w:t>Новгород-Сіверський район, Чернігівська обл., 16020</w:t>
      </w:r>
      <w:r w:rsidR="00015C68">
        <w:rPr>
          <w:color w:val="000000"/>
          <w:szCs w:val="28"/>
          <w:lang w:val="uk-UA"/>
        </w:rPr>
        <w:t xml:space="preserve"> </w:t>
      </w:r>
      <w:r w:rsidR="00015C68" w:rsidRPr="000B2999">
        <w:rPr>
          <w:color w:val="000000"/>
          <w:szCs w:val="28"/>
          <w:lang w:val="uk-UA"/>
        </w:rPr>
        <w:t>(додається).</w:t>
      </w:r>
    </w:p>
    <w:p w:rsidR="009C257C" w:rsidRDefault="009C257C" w:rsidP="00015C68">
      <w:pPr>
        <w:shd w:val="clear" w:color="auto" w:fill="FFFFFF"/>
        <w:ind w:firstLine="708"/>
        <w:jc w:val="both"/>
        <w:rPr>
          <w:szCs w:val="28"/>
          <w:lang w:val="uk-UA"/>
        </w:rPr>
      </w:pPr>
    </w:p>
    <w:p w:rsidR="00015C68" w:rsidRPr="009C257C" w:rsidRDefault="00E86F1E" w:rsidP="00015C68">
      <w:pPr>
        <w:shd w:val="clear" w:color="auto" w:fill="FFFFFF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015C68" w:rsidRPr="009C257C">
        <w:rPr>
          <w:szCs w:val="28"/>
          <w:lang w:val="uk-UA"/>
        </w:rPr>
        <w:t>. Затвердити передавальний акт комунального підприємства Новгород-Сіверської міської ради Чернігівської області «</w:t>
      </w:r>
      <w:proofErr w:type="spellStart"/>
      <w:r w:rsidR="00015C68" w:rsidRPr="009C257C">
        <w:rPr>
          <w:szCs w:val="28"/>
          <w:lang w:val="uk-UA"/>
        </w:rPr>
        <w:t>Ковпинське</w:t>
      </w:r>
      <w:proofErr w:type="spellEnd"/>
      <w:r w:rsidR="00015C68" w:rsidRPr="009C257C">
        <w:rPr>
          <w:szCs w:val="28"/>
          <w:lang w:val="uk-UA"/>
        </w:rPr>
        <w:t xml:space="preserve">», код ЄДРПОУ 32549051, яке розташоване за адресою:  </w:t>
      </w:r>
      <w:proofErr w:type="spellStart"/>
      <w:r w:rsidR="00015C68" w:rsidRPr="009C257C">
        <w:rPr>
          <w:szCs w:val="28"/>
          <w:lang w:val="uk-UA"/>
        </w:rPr>
        <w:t>с.Ковпинка</w:t>
      </w:r>
      <w:proofErr w:type="spellEnd"/>
      <w:r w:rsidR="00015C68" w:rsidRPr="009C257C">
        <w:rPr>
          <w:szCs w:val="28"/>
          <w:lang w:val="uk-UA"/>
        </w:rPr>
        <w:t>, Новгород-Сіверський район, Чернігівська обл., 16022, що припиняється шляхом приєднання до комунального підприємства Новгород-Сіверської міської ради Чернігівської області «</w:t>
      </w:r>
      <w:proofErr w:type="spellStart"/>
      <w:r w:rsidR="00015C68" w:rsidRPr="009C257C">
        <w:rPr>
          <w:szCs w:val="28"/>
          <w:lang w:val="uk-UA"/>
        </w:rPr>
        <w:t>Грем’яцьке</w:t>
      </w:r>
      <w:proofErr w:type="spellEnd"/>
      <w:r w:rsidR="00015C68" w:rsidRPr="009C257C">
        <w:rPr>
          <w:szCs w:val="28"/>
          <w:lang w:val="uk-UA"/>
        </w:rPr>
        <w:t xml:space="preserve">», код ЄДРПОУ 32883543, яке розташоване за адресою: </w:t>
      </w:r>
      <w:r>
        <w:rPr>
          <w:szCs w:val="28"/>
          <w:lang w:val="uk-UA"/>
        </w:rPr>
        <w:t xml:space="preserve">    </w:t>
      </w:r>
      <w:r w:rsidR="00015C68" w:rsidRPr="009C257C">
        <w:rPr>
          <w:szCs w:val="28"/>
          <w:lang w:val="uk-UA"/>
        </w:rPr>
        <w:t xml:space="preserve"> с. </w:t>
      </w:r>
      <w:proofErr w:type="spellStart"/>
      <w:r w:rsidR="00015C68" w:rsidRPr="009C257C">
        <w:rPr>
          <w:szCs w:val="28"/>
          <w:lang w:val="uk-UA"/>
        </w:rPr>
        <w:t>Грем’яч</w:t>
      </w:r>
      <w:proofErr w:type="spellEnd"/>
      <w:r w:rsidR="00015C68" w:rsidRPr="009C257C">
        <w:rPr>
          <w:szCs w:val="28"/>
          <w:lang w:val="uk-UA"/>
        </w:rPr>
        <w:t>, Новгород-Сіверський район, Чернігівська обл., 16020 (додається).</w:t>
      </w:r>
    </w:p>
    <w:p w:rsidR="00E86F1E" w:rsidRPr="00E86F1E" w:rsidRDefault="00E86F1E" w:rsidP="00E86F1E">
      <w:pPr>
        <w:shd w:val="clear" w:color="auto" w:fill="FFFFFF"/>
        <w:spacing w:before="100" w:beforeAutospacing="1" w:after="100" w:afterAutospacing="1"/>
        <w:ind w:firstLine="855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3</w:t>
      </w:r>
      <w:r w:rsidRPr="00E86F1E">
        <w:rPr>
          <w:szCs w:val="28"/>
          <w:shd w:val="clear" w:color="auto" w:fill="FFFFFF"/>
          <w:lang w:val="uk-UA"/>
        </w:rPr>
        <w:t>.Затвердити передавальний акт комунального підприємства Новгород-Сіверської міської ради Чернігівської області  «</w:t>
      </w:r>
      <w:proofErr w:type="spellStart"/>
      <w:r w:rsidRPr="00E86F1E">
        <w:rPr>
          <w:szCs w:val="28"/>
          <w:shd w:val="clear" w:color="auto" w:fill="FFFFFF"/>
          <w:lang w:val="uk-UA"/>
        </w:rPr>
        <w:t>Михальчино-Слобідське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», код ЄДРПОУ 32324170, яке розташоване за адресою: с. </w:t>
      </w:r>
      <w:proofErr w:type="spellStart"/>
      <w:r w:rsidRPr="00E86F1E">
        <w:rPr>
          <w:szCs w:val="28"/>
          <w:shd w:val="clear" w:color="auto" w:fill="FFFFFF"/>
          <w:lang w:val="uk-UA"/>
        </w:rPr>
        <w:t>Михальчина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 Слобода, Новгород-Сіверський район, Чернігівська обл., 16015,  що припиняється </w:t>
      </w:r>
      <w:r w:rsidRPr="00E86F1E">
        <w:rPr>
          <w:szCs w:val="28"/>
          <w:shd w:val="clear" w:color="auto" w:fill="FFFFFF"/>
          <w:lang w:val="uk-UA"/>
        </w:rPr>
        <w:lastRenderedPageBreak/>
        <w:t>шляхом приєднання до комунального підприємства Новгород-Сіверської міської ради Чернігівської області «</w:t>
      </w:r>
      <w:proofErr w:type="spellStart"/>
      <w:r w:rsidRPr="00E86F1E">
        <w:rPr>
          <w:szCs w:val="28"/>
          <w:shd w:val="clear" w:color="auto" w:fill="FFFFFF"/>
          <w:lang w:val="uk-UA"/>
        </w:rPr>
        <w:t>Грем’яцьке</w:t>
      </w:r>
      <w:proofErr w:type="spellEnd"/>
      <w:r w:rsidRPr="00E86F1E">
        <w:rPr>
          <w:szCs w:val="28"/>
          <w:shd w:val="clear" w:color="auto" w:fill="FFFFFF"/>
          <w:lang w:val="uk-UA"/>
        </w:rPr>
        <w:t xml:space="preserve">», код ЄДРПОУ 32883543, яке розташоване за адресою:  с. </w:t>
      </w:r>
      <w:proofErr w:type="spellStart"/>
      <w:r w:rsidRPr="00E86F1E">
        <w:rPr>
          <w:szCs w:val="28"/>
          <w:shd w:val="clear" w:color="auto" w:fill="FFFFFF"/>
          <w:lang w:val="uk-UA"/>
        </w:rPr>
        <w:t>Грем’яч</w:t>
      </w:r>
      <w:proofErr w:type="spellEnd"/>
      <w:r w:rsidRPr="00E86F1E">
        <w:rPr>
          <w:szCs w:val="28"/>
          <w:shd w:val="clear" w:color="auto" w:fill="FFFFFF"/>
          <w:lang w:val="uk-UA"/>
        </w:rPr>
        <w:t>, Новгород-Сіверський район, Чернігівська обл., 16020 (додається).</w:t>
      </w:r>
    </w:p>
    <w:p w:rsidR="00B77932" w:rsidRPr="009C257C" w:rsidRDefault="000A6FAE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szCs w:val="28"/>
          <w:shd w:val="clear" w:color="auto" w:fill="FFFFFF"/>
          <w:lang w:val="uk-UA"/>
        </w:rPr>
      </w:pPr>
      <w:r w:rsidRPr="009C257C">
        <w:rPr>
          <w:szCs w:val="28"/>
          <w:shd w:val="clear" w:color="auto" w:fill="FFFFFF"/>
          <w:lang w:val="uk-UA"/>
        </w:rPr>
        <w:t>4</w:t>
      </w:r>
      <w:r w:rsidR="006B4BD1" w:rsidRPr="009C257C">
        <w:rPr>
          <w:szCs w:val="28"/>
          <w:shd w:val="clear" w:color="auto" w:fill="FFFFFF"/>
          <w:lang w:val="uk-UA"/>
        </w:rPr>
        <w:t>.</w:t>
      </w:r>
      <w:r w:rsidR="00E22165" w:rsidRPr="009C257C">
        <w:rPr>
          <w:szCs w:val="28"/>
          <w:shd w:val="clear" w:color="auto" w:fill="FFFFFF"/>
          <w:lang w:val="uk-UA"/>
        </w:rPr>
        <w:t xml:space="preserve"> </w:t>
      </w:r>
      <w:r w:rsidR="006B4BD1" w:rsidRPr="009C257C">
        <w:rPr>
          <w:szCs w:val="28"/>
          <w:shd w:val="clear" w:color="auto" w:fill="FFFFFF"/>
          <w:lang w:val="uk-UA"/>
        </w:rPr>
        <w:t>Встановити, що к</w:t>
      </w:r>
      <w:r w:rsidR="00B77932" w:rsidRPr="009C257C">
        <w:rPr>
          <w:szCs w:val="28"/>
          <w:shd w:val="clear" w:color="auto" w:fill="FFFFFF"/>
          <w:lang w:val="uk-UA"/>
        </w:rPr>
        <w:t xml:space="preserve">омунальне підприємство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="009C257C" w:rsidRPr="009C257C">
        <w:rPr>
          <w:szCs w:val="28"/>
          <w:lang w:val="uk-UA"/>
        </w:rPr>
        <w:t>Грем’яцьке</w:t>
      </w:r>
      <w:proofErr w:type="spellEnd"/>
      <w:r w:rsidR="006B4BD1" w:rsidRPr="009C257C">
        <w:rPr>
          <w:szCs w:val="28"/>
          <w:lang w:val="uk-UA"/>
        </w:rPr>
        <w:t xml:space="preserve">» </w:t>
      </w:r>
      <w:r w:rsidR="00B77932" w:rsidRPr="009C257C">
        <w:rPr>
          <w:szCs w:val="28"/>
          <w:shd w:val="clear" w:color="auto" w:fill="FFFFFF"/>
          <w:lang w:val="uk-UA"/>
        </w:rPr>
        <w:t xml:space="preserve">є правонаступником </w:t>
      </w:r>
      <w:r w:rsidR="006B4BD1" w:rsidRPr="009C257C">
        <w:rPr>
          <w:szCs w:val="28"/>
          <w:lang w:val="uk-UA"/>
        </w:rPr>
        <w:t>активів та пасивів, всіх майнових прав і обов'язків</w:t>
      </w:r>
      <w:r w:rsidR="006B4BD1" w:rsidRPr="009C257C">
        <w:rPr>
          <w:szCs w:val="28"/>
          <w:shd w:val="clear" w:color="auto" w:fill="FFFFFF"/>
          <w:lang w:val="uk-UA"/>
        </w:rPr>
        <w:t xml:space="preserve"> </w:t>
      </w:r>
      <w:r w:rsidR="00B77932"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="006B4BD1" w:rsidRPr="009C257C">
        <w:rPr>
          <w:szCs w:val="28"/>
          <w:lang w:val="uk-UA"/>
        </w:rPr>
        <w:t>Новгород-Сіверської міської ради Чернігівської області «</w:t>
      </w:r>
      <w:r w:rsidRPr="009C257C">
        <w:rPr>
          <w:szCs w:val="28"/>
          <w:lang w:val="uk-UA"/>
        </w:rPr>
        <w:t>Бучки</w:t>
      </w:r>
      <w:r w:rsidR="006B4BD1" w:rsidRPr="009C257C">
        <w:rPr>
          <w:szCs w:val="28"/>
          <w:lang w:val="uk-UA"/>
        </w:rPr>
        <w:t>»</w:t>
      </w:r>
      <w:r w:rsidRPr="009C257C">
        <w:rPr>
          <w:rFonts w:ascii="Calibri" w:hAnsi="Calibri" w:cs="Calibri"/>
          <w:szCs w:val="28"/>
          <w:shd w:val="clear" w:color="auto" w:fill="FFFFFF"/>
          <w:lang w:val="uk-UA"/>
        </w:rPr>
        <w:t xml:space="preserve">, </w:t>
      </w:r>
      <w:r w:rsidRPr="009C257C">
        <w:rPr>
          <w:szCs w:val="28"/>
          <w:shd w:val="clear" w:color="auto" w:fill="FFFFFF"/>
          <w:lang w:val="uk-UA"/>
        </w:rPr>
        <w:t xml:space="preserve">комунального підприємства </w:t>
      </w:r>
      <w:r w:rsidRPr="009C257C">
        <w:rPr>
          <w:szCs w:val="28"/>
          <w:lang w:val="uk-UA"/>
        </w:rPr>
        <w:t>Новгород-Сіверської міської ради Чер</w:t>
      </w:r>
      <w:r w:rsidR="00E86F1E">
        <w:rPr>
          <w:szCs w:val="28"/>
          <w:lang w:val="uk-UA"/>
        </w:rPr>
        <w:t>нігівської області «</w:t>
      </w:r>
      <w:proofErr w:type="spellStart"/>
      <w:r w:rsidR="00E86F1E">
        <w:rPr>
          <w:szCs w:val="28"/>
          <w:lang w:val="uk-UA"/>
        </w:rPr>
        <w:t>Ковпинське</w:t>
      </w:r>
      <w:proofErr w:type="spellEnd"/>
      <w:r w:rsidR="00E86F1E">
        <w:rPr>
          <w:szCs w:val="28"/>
          <w:lang w:val="uk-UA"/>
        </w:rPr>
        <w:t>»,</w:t>
      </w:r>
      <w:r w:rsidR="00E86F1E" w:rsidRPr="00E86F1E">
        <w:rPr>
          <w:szCs w:val="28"/>
          <w:shd w:val="clear" w:color="auto" w:fill="FFFFFF"/>
          <w:lang w:val="uk-UA"/>
        </w:rPr>
        <w:t xml:space="preserve"> </w:t>
      </w:r>
      <w:r w:rsidR="00E86F1E" w:rsidRPr="00E86F1E">
        <w:rPr>
          <w:szCs w:val="28"/>
          <w:lang w:val="uk-UA"/>
        </w:rPr>
        <w:t xml:space="preserve">комунального підприємства Новгород-Сіверської міської ради Чернігівської </w:t>
      </w:r>
      <w:r w:rsidR="00E86F1E">
        <w:rPr>
          <w:szCs w:val="28"/>
          <w:lang w:val="uk-UA"/>
        </w:rPr>
        <w:t>області «</w:t>
      </w:r>
      <w:proofErr w:type="spellStart"/>
      <w:r w:rsidR="00E86F1E">
        <w:rPr>
          <w:szCs w:val="28"/>
          <w:lang w:val="uk-UA"/>
        </w:rPr>
        <w:t>Михальчино-Слобідське</w:t>
      </w:r>
      <w:proofErr w:type="spellEnd"/>
      <w:r w:rsidR="00E86F1E">
        <w:rPr>
          <w:szCs w:val="28"/>
          <w:lang w:val="uk-UA"/>
        </w:rPr>
        <w:t>».</w:t>
      </w:r>
    </w:p>
    <w:p w:rsidR="005007FF" w:rsidRPr="009C257C" w:rsidRDefault="000A6FAE" w:rsidP="002A3FA0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9C257C">
        <w:rPr>
          <w:szCs w:val="28"/>
          <w:lang w:val="uk-UA"/>
        </w:rPr>
        <w:t>5</w:t>
      </w:r>
      <w:r w:rsidR="005007FF" w:rsidRPr="009C257C">
        <w:rPr>
          <w:szCs w:val="28"/>
          <w:lang w:val="uk-UA"/>
        </w:rPr>
        <w:t xml:space="preserve">.  </w:t>
      </w:r>
      <w:r w:rsidR="005007FF" w:rsidRPr="009C257C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3FA0" w:rsidRDefault="002A3FA0" w:rsidP="002A3FA0">
      <w:pPr>
        <w:pStyle w:val="a6"/>
        <w:ind w:left="0"/>
        <w:jc w:val="both"/>
        <w:rPr>
          <w:szCs w:val="28"/>
          <w:lang w:val="uk-UA"/>
        </w:rPr>
      </w:pPr>
    </w:p>
    <w:p w:rsidR="002A3FA0" w:rsidRDefault="002A3FA0" w:rsidP="002A3FA0">
      <w:pPr>
        <w:pStyle w:val="a6"/>
        <w:ind w:left="0"/>
        <w:jc w:val="both"/>
        <w:rPr>
          <w:szCs w:val="28"/>
          <w:lang w:val="uk-UA"/>
        </w:rPr>
      </w:pPr>
    </w:p>
    <w:p w:rsidR="003F2BAB" w:rsidRPr="005007FF" w:rsidRDefault="00524091" w:rsidP="002A3FA0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>
        <w:rPr>
          <w:szCs w:val="28"/>
          <w:lang w:val="uk-UA"/>
        </w:rPr>
        <w:t xml:space="preserve">Міський </w:t>
      </w:r>
      <w:r w:rsidR="002A3FA0">
        <w:rPr>
          <w:szCs w:val="28"/>
          <w:lang w:val="uk-UA"/>
        </w:rPr>
        <w:t>голова</w:t>
      </w:r>
      <w:r w:rsidR="001916E8" w:rsidRPr="005007FF">
        <w:rPr>
          <w:szCs w:val="28"/>
          <w:lang w:val="uk-UA"/>
        </w:rPr>
        <w:t xml:space="preserve"> 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  <w:r w:rsidR="002A3FA0">
        <w:rPr>
          <w:szCs w:val="28"/>
          <w:lang w:val="uk-UA"/>
        </w:rPr>
        <w:t xml:space="preserve">     </w:t>
      </w:r>
      <w:r w:rsidR="002A3FA0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>Л. Ткаченко</w:t>
      </w:r>
      <w:r w:rsidR="001916E8" w:rsidRPr="005007FF">
        <w:rPr>
          <w:szCs w:val="28"/>
          <w:lang w:val="uk-UA"/>
        </w:rPr>
        <w:tab/>
      </w:r>
      <w:r w:rsidR="001916E8" w:rsidRPr="005007FF">
        <w:rPr>
          <w:szCs w:val="28"/>
          <w:lang w:val="uk-UA"/>
        </w:rPr>
        <w:tab/>
      </w:r>
    </w:p>
    <w:p w:rsidR="00C72367" w:rsidRPr="005007FF" w:rsidRDefault="00C72367" w:rsidP="00C72367">
      <w:pPr>
        <w:rPr>
          <w:szCs w:val="28"/>
          <w:lang w:val="uk-UA"/>
        </w:rPr>
      </w:pPr>
    </w:p>
    <w:p w:rsidR="005007FF" w:rsidRPr="005007FF" w:rsidRDefault="005007FF" w:rsidP="00C72367">
      <w:pPr>
        <w:rPr>
          <w:szCs w:val="28"/>
          <w:lang w:val="uk-UA"/>
        </w:rPr>
      </w:pPr>
    </w:p>
    <w:p w:rsidR="005007FF" w:rsidRDefault="005007FF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p w:rsidR="000A6FAE" w:rsidRDefault="000A6FAE" w:rsidP="00C72367">
      <w:pPr>
        <w:rPr>
          <w:szCs w:val="28"/>
          <w:lang w:val="uk-UA"/>
        </w:rPr>
      </w:pPr>
    </w:p>
    <w:sectPr w:rsidR="000A6FAE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194E7B64"/>
    <w:multiLevelType w:val="hybridMultilevel"/>
    <w:tmpl w:val="790A1BA8"/>
    <w:lvl w:ilvl="0" w:tplc="BF409E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15C68"/>
    <w:rsid w:val="00017F8D"/>
    <w:rsid w:val="0002315E"/>
    <w:rsid w:val="0006664E"/>
    <w:rsid w:val="0008071D"/>
    <w:rsid w:val="000A41CA"/>
    <w:rsid w:val="000A6FAE"/>
    <w:rsid w:val="000B2999"/>
    <w:rsid w:val="000E1B99"/>
    <w:rsid w:val="000F06C8"/>
    <w:rsid w:val="000F3A82"/>
    <w:rsid w:val="00124F44"/>
    <w:rsid w:val="001624DA"/>
    <w:rsid w:val="00184F68"/>
    <w:rsid w:val="001916E8"/>
    <w:rsid w:val="00201AF4"/>
    <w:rsid w:val="002242AD"/>
    <w:rsid w:val="00242286"/>
    <w:rsid w:val="002519B4"/>
    <w:rsid w:val="002A1E57"/>
    <w:rsid w:val="002A3FA0"/>
    <w:rsid w:val="002F7981"/>
    <w:rsid w:val="0032331D"/>
    <w:rsid w:val="00332BE9"/>
    <w:rsid w:val="00340B9E"/>
    <w:rsid w:val="00363F9D"/>
    <w:rsid w:val="003673EE"/>
    <w:rsid w:val="003C0835"/>
    <w:rsid w:val="003F2BAB"/>
    <w:rsid w:val="00421C81"/>
    <w:rsid w:val="00450084"/>
    <w:rsid w:val="00481F72"/>
    <w:rsid w:val="005007FF"/>
    <w:rsid w:val="00521C09"/>
    <w:rsid w:val="00524091"/>
    <w:rsid w:val="005350D6"/>
    <w:rsid w:val="005A6416"/>
    <w:rsid w:val="005E5D12"/>
    <w:rsid w:val="005F4598"/>
    <w:rsid w:val="005F59C1"/>
    <w:rsid w:val="0069355C"/>
    <w:rsid w:val="006B4BD1"/>
    <w:rsid w:val="00704882"/>
    <w:rsid w:val="0074197C"/>
    <w:rsid w:val="0077198D"/>
    <w:rsid w:val="007A2FCE"/>
    <w:rsid w:val="00804010"/>
    <w:rsid w:val="00823C71"/>
    <w:rsid w:val="00855A84"/>
    <w:rsid w:val="008857BF"/>
    <w:rsid w:val="008B01C0"/>
    <w:rsid w:val="008C1372"/>
    <w:rsid w:val="008E0D41"/>
    <w:rsid w:val="00910616"/>
    <w:rsid w:val="0091233F"/>
    <w:rsid w:val="00912FB2"/>
    <w:rsid w:val="009612B0"/>
    <w:rsid w:val="00961DD1"/>
    <w:rsid w:val="00994952"/>
    <w:rsid w:val="009B41DB"/>
    <w:rsid w:val="009C0901"/>
    <w:rsid w:val="009C257C"/>
    <w:rsid w:val="009F063A"/>
    <w:rsid w:val="00A071F4"/>
    <w:rsid w:val="00A93973"/>
    <w:rsid w:val="00AA154D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6C5C"/>
    <w:rsid w:val="00D644FF"/>
    <w:rsid w:val="00D96841"/>
    <w:rsid w:val="00DF7DFA"/>
    <w:rsid w:val="00E0249D"/>
    <w:rsid w:val="00E22165"/>
    <w:rsid w:val="00E41715"/>
    <w:rsid w:val="00E53E30"/>
    <w:rsid w:val="00E86297"/>
    <w:rsid w:val="00E86F1E"/>
    <w:rsid w:val="00E93E67"/>
    <w:rsid w:val="00F01762"/>
    <w:rsid w:val="00F15D18"/>
    <w:rsid w:val="00F21CC9"/>
    <w:rsid w:val="00FB623C"/>
    <w:rsid w:val="00F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23</cp:revision>
  <cp:lastPrinted>2021-09-29T08:45:00Z</cp:lastPrinted>
  <dcterms:created xsi:type="dcterms:W3CDTF">2021-09-28T13:39:00Z</dcterms:created>
  <dcterms:modified xsi:type="dcterms:W3CDTF">2021-11-03T12:44:00Z</dcterms:modified>
</cp:coreProperties>
</file>